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C6" w:rsidRDefault="00607CC6" w:rsidP="00BA3B42">
      <w:pPr>
        <w:pStyle w:val="Default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t xml:space="preserve">Suggested Program Plan for </w:t>
      </w:r>
    </w:p>
    <w:p w:rsidR="00336C3D" w:rsidRPr="0030633D" w:rsidRDefault="00607CC6" w:rsidP="00BA3B42">
      <w:pPr>
        <w:pStyle w:val="Default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t xml:space="preserve">5 Semester </w:t>
      </w:r>
      <w:r w:rsidR="007C67BA">
        <w:rPr>
          <w:rFonts w:asciiTheme="majorHAnsi" w:hAnsiTheme="majorHAnsi" w:cstheme="majorHAnsi"/>
          <w:b/>
          <w:szCs w:val="20"/>
        </w:rPr>
        <w:t>Individuals, Groups and Families</w:t>
      </w:r>
      <w:r>
        <w:rPr>
          <w:rFonts w:asciiTheme="majorHAnsi" w:hAnsiTheme="majorHAnsi" w:cstheme="majorHAnsi"/>
          <w:b/>
          <w:szCs w:val="20"/>
        </w:rPr>
        <w:t xml:space="preserve"> Program</w:t>
      </w:r>
    </w:p>
    <w:p w:rsidR="009041EA" w:rsidRPr="0030633D" w:rsidRDefault="009041EA" w:rsidP="00BA3B42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760"/>
      </w:tblGrid>
      <w:tr w:rsidR="00A028AE" w:rsidRPr="00F059BE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Last Name:</w:t>
            </w:r>
          </w:p>
        </w:tc>
        <w:tc>
          <w:tcPr>
            <w:tcW w:w="5760" w:type="dxa"/>
            <w:tcBorders>
              <w:left w:val="nil"/>
            </w:tcBorders>
            <w:vAlign w:val="bottom"/>
          </w:tcPr>
          <w:p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28AE" w:rsidRPr="00F059BE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First Name:</w:t>
            </w:r>
          </w:p>
        </w:tc>
        <w:tc>
          <w:tcPr>
            <w:tcW w:w="5760" w:type="dxa"/>
            <w:tcBorders>
              <w:left w:val="nil"/>
            </w:tcBorders>
            <w:vAlign w:val="bottom"/>
          </w:tcPr>
          <w:p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28AE" w:rsidRPr="00F059BE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Student ID: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vAlign w:val="bottom"/>
          </w:tcPr>
          <w:p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3A5C" w:rsidRPr="00F059BE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Phone: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0633D" w:rsidRDefault="0030633D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607CC6" w:rsidRDefault="00607CC6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Spring Semester, </w:t>
      </w:r>
      <w:r w:rsidR="00AB1DD1">
        <w:rPr>
          <w:rFonts w:asciiTheme="majorHAnsi" w:hAnsiTheme="majorHAnsi" w:cstheme="majorHAnsi"/>
          <w:sz w:val="20"/>
          <w:szCs w:val="20"/>
        </w:rPr>
        <w:t>1</w:t>
      </w:r>
      <w:r w:rsidR="00AB1DD1" w:rsidRPr="00AB1DD1">
        <w:rPr>
          <w:rFonts w:asciiTheme="majorHAnsi" w:hAnsiTheme="majorHAnsi" w:cstheme="majorHAnsi"/>
          <w:sz w:val="20"/>
          <w:szCs w:val="20"/>
          <w:vertAlign w:val="superscript"/>
        </w:rPr>
        <w:t>st</w:t>
      </w:r>
      <w:r w:rsidR="00AB1DD1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Year: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607CC6" w:rsidRPr="00F059BE" w:rsidTr="00542072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:rsidR="00607CC6" w:rsidRPr="00F059BE" w:rsidRDefault="00607CC6" w:rsidP="0054207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:rsidR="00607CC6" w:rsidRPr="00F059BE" w:rsidRDefault="00607CC6" w:rsidP="0054207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:rsidR="00607CC6" w:rsidRPr="00F059BE" w:rsidRDefault="00607CC6" w:rsidP="005420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:rsidR="00607CC6" w:rsidRPr="00F059BE" w:rsidRDefault="00607CC6" w:rsidP="005420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607CC6" w:rsidRPr="00F059BE" w:rsidTr="00542072">
        <w:trPr>
          <w:trHeight w:val="432"/>
        </w:trPr>
        <w:tc>
          <w:tcPr>
            <w:tcW w:w="1440" w:type="dxa"/>
            <w:vAlign w:val="center"/>
          </w:tcPr>
          <w:p w:rsidR="00607CC6" w:rsidRPr="00F059BE" w:rsidRDefault="00607CC6" w:rsidP="0054207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5362</w:t>
            </w:r>
          </w:p>
        </w:tc>
        <w:tc>
          <w:tcPr>
            <w:tcW w:w="6048" w:type="dxa"/>
            <w:vAlign w:val="center"/>
          </w:tcPr>
          <w:p w:rsidR="00607CC6" w:rsidRDefault="00607CC6" w:rsidP="0054207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HBSE: Macro and Micro Theories</w:t>
            </w:r>
          </w:p>
          <w:p w:rsidR="00607CC6" w:rsidRPr="00E2033A" w:rsidRDefault="00607CC6" w:rsidP="0054207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Prior to or concurrent to 1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semester of 1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Education</w:t>
            </w:r>
          </w:p>
        </w:tc>
        <w:tc>
          <w:tcPr>
            <w:tcW w:w="1008" w:type="dxa"/>
            <w:vAlign w:val="center"/>
          </w:tcPr>
          <w:p w:rsidR="00607CC6" w:rsidRPr="00F059BE" w:rsidRDefault="00607CC6" w:rsidP="005420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607CC6" w:rsidRPr="00F059BE" w:rsidRDefault="00607CC6" w:rsidP="005420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07CC6" w:rsidRPr="00F059BE" w:rsidTr="00542072">
        <w:trPr>
          <w:trHeight w:val="432"/>
        </w:trPr>
        <w:tc>
          <w:tcPr>
            <w:tcW w:w="1440" w:type="dxa"/>
            <w:vAlign w:val="center"/>
          </w:tcPr>
          <w:p w:rsidR="00607CC6" w:rsidRPr="00F059BE" w:rsidRDefault="00607CC6" w:rsidP="00607C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5300</w:t>
            </w:r>
          </w:p>
        </w:tc>
        <w:tc>
          <w:tcPr>
            <w:tcW w:w="6048" w:type="dxa"/>
            <w:vAlign w:val="center"/>
          </w:tcPr>
          <w:p w:rsidR="00607CC6" w:rsidRDefault="00607CC6" w:rsidP="00607C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Human Oppression</w:t>
            </w:r>
          </w:p>
          <w:p w:rsidR="00607CC6" w:rsidRPr="00F059BE" w:rsidRDefault="00607CC6" w:rsidP="00607C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Prior to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Edu; May take during summer</w:t>
            </w:r>
          </w:p>
        </w:tc>
        <w:tc>
          <w:tcPr>
            <w:tcW w:w="1008" w:type="dxa"/>
            <w:vAlign w:val="center"/>
          </w:tcPr>
          <w:p w:rsidR="00607CC6" w:rsidRPr="00F059BE" w:rsidRDefault="00607CC6" w:rsidP="00607C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607CC6" w:rsidRPr="00F059BE" w:rsidRDefault="00607CC6" w:rsidP="00607C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07CC6" w:rsidRPr="00F059BE" w:rsidTr="00542072">
        <w:trPr>
          <w:trHeight w:val="432"/>
        </w:trPr>
        <w:tc>
          <w:tcPr>
            <w:tcW w:w="1440" w:type="dxa"/>
            <w:vAlign w:val="center"/>
          </w:tcPr>
          <w:p w:rsidR="00607CC6" w:rsidRPr="00F059BE" w:rsidRDefault="00607CC6" w:rsidP="00607C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5333</w:t>
            </w:r>
          </w:p>
        </w:tc>
        <w:tc>
          <w:tcPr>
            <w:tcW w:w="6048" w:type="dxa"/>
            <w:vAlign w:val="center"/>
          </w:tcPr>
          <w:p w:rsidR="00607CC6" w:rsidRDefault="00607CC6" w:rsidP="00607C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Research I: Research Methods for SW Practice</w:t>
            </w:r>
          </w:p>
          <w:p w:rsidR="00607CC6" w:rsidRPr="00F059BE" w:rsidRDefault="00607CC6" w:rsidP="00607C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Prior to or concurrent to 2</w:t>
            </w:r>
            <w:r w:rsidRPr="003B6E4B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emester of 1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Education</w:t>
            </w:r>
          </w:p>
        </w:tc>
        <w:tc>
          <w:tcPr>
            <w:tcW w:w="1008" w:type="dxa"/>
            <w:vAlign w:val="center"/>
          </w:tcPr>
          <w:p w:rsidR="00607CC6" w:rsidRPr="00F059BE" w:rsidRDefault="00607CC6" w:rsidP="00607C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607CC6" w:rsidRPr="00F059BE" w:rsidRDefault="00607CC6" w:rsidP="00607C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07CC6" w:rsidRPr="00F059BE" w:rsidTr="00542072">
        <w:trPr>
          <w:trHeight w:val="432"/>
        </w:trPr>
        <w:tc>
          <w:tcPr>
            <w:tcW w:w="1440" w:type="dxa"/>
            <w:vAlign w:val="center"/>
          </w:tcPr>
          <w:p w:rsidR="00607CC6" w:rsidRPr="00F059BE" w:rsidRDefault="00607CC6" w:rsidP="00607C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5350</w:t>
            </w:r>
          </w:p>
        </w:tc>
        <w:tc>
          <w:tcPr>
            <w:tcW w:w="6048" w:type="dxa"/>
            <w:vAlign w:val="center"/>
          </w:tcPr>
          <w:p w:rsidR="00607CC6" w:rsidRDefault="00607CC6" w:rsidP="00607C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Analysis of Social Welfare Policy</w:t>
            </w:r>
          </w:p>
          <w:p w:rsidR="00607CC6" w:rsidRPr="00F059BE" w:rsidRDefault="00607CC6" w:rsidP="00607C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Prior to or concurrent to 2</w:t>
            </w:r>
            <w:r w:rsidRPr="003B6E4B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emester of 1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Education</w:t>
            </w:r>
          </w:p>
        </w:tc>
        <w:tc>
          <w:tcPr>
            <w:tcW w:w="1008" w:type="dxa"/>
            <w:vAlign w:val="center"/>
          </w:tcPr>
          <w:p w:rsidR="00607CC6" w:rsidRPr="00F059BE" w:rsidRDefault="00607CC6" w:rsidP="00607C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607CC6" w:rsidRPr="00F059BE" w:rsidRDefault="00607CC6" w:rsidP="00607C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0633D" w:rsidRDefault="0030633D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A960F3" w:rsidRPr="00F059BE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059BE">
        <w:rPr>
          <w:rFonts w:asciiTheme="majorHAnsi" w:hAnsiTheme="majorHAnsi" w:cstheme="majorHAnsi"/>
          <w:sz w:val="20"/>
          <w:szCs w:val="20"/>
        </w:rPr>
        <w:t>Fall Semester</w:t>
      </w:r>
      <w:r w:rsidR="00AB1DD1">
        <w:rPr>
          <w:rFonts w:asciiTheme="majorHAnsi" w:hAnsiTheme="majorHAnsi" w:cstheme="majorHAnsi"/>
          <w:sz w:val="20"/>
          <w:szCs w:val="20"/>
        </w:rPr>
        <w:t xml:space="preserve"> of Foundation </w:t>
      </w:r>
      <w:r w:rsidRPr="00F059BE">
        <w:rPr>
          <w:rFonts w:asciiTheme="majorHAnsi" w:hAnsiTheme="majorHAnsi" w:cstheme="majorHAnsi"/>
          <w:sz w:val="20"/>
          <w:szCs w:val="20"/>
        </w:rPr>
        <w:t xml:space="preserve">Year: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A960F3" w:rsidRPr="00F059BE" w:rsidTr="00BE61A5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A960F3" w:rsidRPr="00F059BE" w:rsidTr="00BE61A5">
        <w:trPr>
          <w:trHeight w:val="432"/>
        </w:trPr>
        <w:tc>
          <w:tcPr>
            <w:tcW w:w="1440" w:type="dxa"/>
            <w:vAlign w:val="center"/>
          </w:tcPr>
          <w:p w:rsidR="00A960F3" w:rsidRPr="00F059BE" w:rsidRDefault="006A3F69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5390</w:t>
            </w:r>
          </w:p>
        </w:tc>
        <w:tc>
          <w:tcPr>
            <w:tcW w:w="6048" w:type="dxa"/>
            <w:vAlign w:val="center"/>
          </w:tcPr>
          <w:p w:rsidR="00A960F3" w:rsidRDefault="00E2033A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Macro Foundation Practice</w:t>
            </w:r>
          </w:p>
          <w:p w:rsidR="00E2033A" w:rsidRPr="00F059BE" w:rsidRDefault="003B6E4B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6E4B">
              <w:rPr>
                <w:rFonts w:asciiTheme="majorHAnsi" w:hAnsiTheme="majorHAnsi" w:cstheme="majorHAnsi"/>
                <w:sz w:val="18"/>
                <w:szCs w:val="20"/>
              </w:rPr>
              <w:t>Concurrent with 1</w:t>
            </w:r>
            <w:r w:rsidRPr="003B6E4B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3B6E4B">
              <w:rPr>
                <w:rFonts w:asciiTheme="majorHAnsi" w:hAnsiTheme="majorHAnsi" w:cstheme="majorHAnsi"/>
                <w:sz w:val="18"/>
                <w:szCs w:val="20"/>
              </w:rPr>
              <w:t>semester of 1st year of Field Edu</w:t>
            </w:r>
            <w:r w:rsidR="00C510C8">
              <w:rPr>
                <w:rFonts w:asciiTheme="majorHAnsi" w:hAnsiTheme="majorHAnsi" w:cstheme="majorHAnsi"/>
                <w:sz w:val="18"/>
                <w:szCs w:val="20"/>
              </w:rPr>
              <w:t>cation</w:t>
            </w:r>
          </w:p>
        </w:tc>
        <w:tc>
          <w:tcPr>
            <w:tcW w:w="1008" w:type="dxa"/>
            <w:vAlign w:val="center"/>
          </w:tcPr>
          <w:p w:rsidR="00A960F3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A960F3" w:rsidRPr="00F059BE" w:rsidRDefault="00A960F3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3F69" w:rsidRPr="00F059BE" w:rsidTr="00BE61A5">
        <w:trPr>
          <w:trHeight w:val="432"/>
        </w:trPr>
        <w:tc>
          <w:tcPr>
            <w:tcW w:w="1440" w:type="dxa"/>
            <w:vAlign w:val="center"/>
          </w:tcPr>
          <w:p w:rsidR="006A3F69" w:rsidRPr="00F059BE" w:rsidRDefault="006A3F69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5391</w:t>
            </w:r>
          </w:p>
        </w:tc>
        <w:tc>
          <w:tcPr>
            <w:tcW w:w="6048" w:type="dxa"/>
            <w:vAlign w:val="center"/>
          </w:tcPr>
          <w:p w:rsidR="006A3F69" w:rsidRDefault="00E2033A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Micro Foundation Practice</w:t>
            </w:r>
          </w:p>
          <w:p w:rsidR="00E2033A" w:rsidRPr="00F059BE" w:rsidRDefault="003B6E4B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Concurrent with </w:t>
            </w:r>
            <w:r w:rsidR="00E2033A" w:rsidRPr="00E2033A">
              <w:rPr>
                <w:rFonts w:asciiTheme="majorHAnsi" w:hAnsiTheme="majorHAnsi" w:cstheme="majorHAnsi"/>
                <w:sz w:val="18"/>
                <w:szCs w:val="20"/>
              </w:rPr>
              <w:t>1</w:t>
            </w:r>
            <w:r w:rsidR="00E2033A" w:rsidRPr="003B6E4B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="00E2033A" w:rsidRPr="00E2033A">
              <w:rPr>
                <w:rFonts w:asciiTheme="majorHAnsi" w:hAnsiTheme="majorHAnsi" w:cstheme="majorHAnsi"/>
                <w:sz w:val="18"/>
                <w:szCs w:val="20"/>
              </w:rPr>
              <w:t>semester of 1</w:t>
            </w:r>
            <w:r w:rsidR="00E2033A" w:rsidRPr="003B6E4B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="00E2033A" w:rsidRPr="00E2033A">
              <w:rPr>
                <w:rFonts w:asciiTheme="majorHAnsi" w:hAnsiTheme="majorHAnsi" w:cstheme="majorHAnsi"/>
                <w:sz w:val="18"/>
                <w:szCs w:val="20"/>
              </w:rPr>
              <w:t>year of Field</w:t>
            </w:r>
            <w:r w:rsidR="00E2033A">
              <w:rPr>
                <w:rFonts w:asciiTheme="majorHAnsi" w:hAnsiTheme="majorHAnsi" w:cstheme="majorHAnsi"/>
                <w:sz w:val="18"/>
                <w:szCs w:val="20"/>
              </w:rPr>
              <w:t xml:space="preserve"> Edu</w:t>
            </w:r>
            <w:r w:rsidR="00C510C8">
              <w:rPr>
                <w:rFonts w:asciiTheme="majorHAnsi" w:hAnsiTheme="majorHAnsi" w:cstheme="majorHAnsi"/>
                <w:sz w:val="18"/>
                <w:szCs w:val="20"/>
              </w:rPr>
              <w:t>cation</w:t>
            </w:r>
          </w:p>
        </w:tc>
        <w:tc>
          <w:tcPr>
            <w:tcW w:w="1008" w:type="dxa"/>
            <w:vAlign w:val="center"/>
          </w:tcPr>
          <w:p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3F69" w:rsidRPr="00F059BE" w:rsidTr="00BE61A5">
        <w:trPr>
          <w:trHeight w:val="432"/>
        </w:trPr>
        <w:tc>
          <w:tcPr>
            <w:tcW w:w="1440" w:type="dxa"/>
            <w:vAlign w:val="center"/>
          </w:tcPr>
          <w:p w:rsidR="006A3F69" w:rsidRPr="00F059BE" w:rsidRDefault="006A3F69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5351</w:t>
            </w:r>
          </w:p>
        </w:tc>
        <w:tc>
          <w:tcPr>
            <w:tcW w:w="6048" w:type="dxa"/>
            <w:vAlign w:val="center"/>
          </w:tcPr>
          <w:p w:rsidR="006A3F69" w:rsidRDefault="00E2033A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Field Education Foundation I</w:t>
            </w:r>
          </w:p>
          <w:p w:rsidR="00E2033A" w:rsidRPr="00F059BE" w:rsidRDefault="00E2033A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Concurrent with FED 5301 &amp; practice courses</w:t>
            </w:r>
          </w:p>
        </w:tc>
        <w:tc>
          <w:tcPr>
            <w:tcW w:w="1008" w:type="dxa"/>
            <w:vAlign w:val="center"/>
          </w:tcPr>
          <w:p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3F69" w:rsidRPr="00F059BE" w:rsidTr="00BE61A5">
        <w:trPr>
          <w:trHeight w:val="432"/>
        </w:trPr>
        <w:tc>
          <w:tcPr>
            <w:tcW w:w="1440" w:type="dxa"/>
            <w:vAlign w:val="center"/>
          </w:tcPr>
          <w:p w:rsidR="006A3F69" w:rsidRPr="00F059BE" w:rsidRDefault="006A3F69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5301</w:t>
            </w:r>
          </w:p>
        </w:tc>
        <w:tc>
          <w:tcPr>
            <w:tcW w:w="6048" w:type="dxa"/>
            <w:vAlign w:val="center"/>
          </w:tcPr>
          <w:p w:rsidR="006A3F69" w:rsidRDefault="00E2033A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</w:p>
          <w:p w:rsidR="00E2033A" w:rsidRPr="00F059BE" w:rsidRDefault="00E2033A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Concurrent with FED 5351 &amp; practice courses</w:t>
            </w:r>
          </w:p>
        </w:tc>
        <w:tc>
          <w:tcPr>
            <w:tcW w:w="1008" w:type="dxa"/>
            <w:vAlign w:val="center"/>
          </w:tcPr>
          <w:p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07CC6" w:rsidRPr="00F059BE" w:rsidTr="00607CC6">
        <w:trPr>
          <w:trHeight w:val="864"/>
        </w:trPr>
        <w:tc>
          <w:tcPr>
            <w:tcW w:w="1440" w:type="dxa"/>
            <w:vAlign w:val="center"/>
          </w:tcPr>
          <w:p w:rsidR="00607CC6" w:rsidRPr="00132E45" w:rsidRDefault="00607CC6" w:rsidP="00607C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E45">
              <w:rPr>
                <w:rFonts w:asciiTheme="majorHAnsi" w:hAnsiTheme="majorHAnsi" w:cstheme="majorHAnsi"/>
                <w:sz w:val="20"/>
                <w:szCs w:val="20"/>
              </w:rPr>
              <w:t>RSCH 5341</w:t>
            </w:r>
          </w:p>
          <w:p w:rsidR="00607CC6" w:rsidRPr="00132E45" w:rsidRDefault="00607CC6" w:rsidP="00607C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E45">
              <w:rPr>
                <w:rFonts w:asciiTheme="majorHAnsi" w:hAnsiTheme="majorHAnsi" w:cstheme="majorHAnsi"/>
                <w:sz w:val="20"/>
                <w:szCs w:val="20"/>
              </w:rPr>
              <w:t xml:space="preserve">or </w:t>
            </w:r>
          </w:p>
          <w:p w:rsidR="00607CC6" w:rsidRPr="00132E45" w:rsidRDefault="00607CC6" w:rsidP="00607C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E45">
              <w:rPr>
                <w:rFonts w:asciiTheme="majorHAnsi" w:hAnsiTheme="majorHAnsi" w:cstheme="majorHAnsi"/>
                <w:sz w:val="20"/>
                <w:szCs w:val="20"/>
              </w:rPr>
              <w:t>RSCH 5342</w:t>
            </w:r>
          </w:p>
        </w:tc>
        <w:tc>
          <w:tcPr>
            <w:tcW w:w="6048" w:type="dxa"/>
            <w:vAlign w:val="center"/>
          </w:tcPr>
          <w:p w:rsidR="00607CC6" w:rsidRPr="00132E45" w:rsidRDefault="00607CC6" w:rsidP="00607C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E45">
              <w:rPr>
                <w:rFonts w:asciiTheme="majorHAnsi" w:hAnsiTheme="majorHAnsi" w:cstheme="majorHAnsi"/>
                <w:sz w:val="20"/>
                <w:szCs w:val="20"/>
              </w:rPr>
              <w:t>Advanced Research</w:t>
            </w:r>
          </w:p>
          <w:p w:rsidR="00607CC6" w:rsidRPr="00132E45" w:rsidRDefault="00607CC6" w:rsidP="00607CC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32E45">
              <w:rPr>
                <w:rFonts w:asciiTheme="majorHAnsi" w:hAnsiTheme="majorHAnsi" w:cstheme="majorHAnsi"/>
                <w:sz w:val="18"/>
                <w:szCs w:val="18"/>
              </w:rPr>
              <w:t>Prerequisite of BASC 5333 must be met; can take in any semester meeting this requirement</w:t>
            </w:r>
          </w:p>
        </w:tc>
        <w:tc>
          <w:tcPr>
            <w:tcW w:w="1008" w:type="dxa"/>
            <w:vAlign w:val="center"/>
          </w:tcPr>
          <w:p w:rsidR="00607CC6" w:rsidRPr="00132E45" w:rsidRDefault="00607CC6" w:rsidP="00607C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2E4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607CC6" w:rsidRPr="00F059BE" w:rsidRDefault="00607CC6" w:rsidP="00607C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960F3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A960F3" w:rsidRPr="00F059BE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Spring</w:t>
      </w:r>
      <w:r w:rsidRPr="00F059BE">
        <w:rPr>
          <w:rFonts w:asciiTheme="majorHAnsi" w:hAnsiTheme="majorHAnsi" w:cstheme="majorHAnsi"/>
          <w:sz w:val="20"/>
          <w:szCs w:val="20"/>
        </w:rPr>
        <w:t xml:space="preserve"> Semester</w:t>
      </w:r>
      <w:r w:rsidR="00AB1DD1">
        <w:rPr>
          <w:rFonts w:asciiTheme="majorHAnsi" w:hAnsiTheme="majorHAnsi" w:cstheme="majorHAnsi"/>
          <w:sz w:val="20"/>
          <w:szCs w:val="20"/>
        </w:rPr>
        <w:t xml:space="preserve"> of Foundation Y</w:t>
      </w:r>
      <w:r w:rsidRPr="00F059BE">
        <w:rPr>
          <w:rFonts w:asciiTheme="majorHAnsi" w:hAnsiTheme="majorHAnsi" w:cstheme="majorHAnsi"/>
          <w:sz w:val="20"/>
          <w:szCs w:val="20"/>
        </w:rPr>
        <w:t xml:space="preserve">ear: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A960F3" w:rsidRPr="00F059BE" w:rsidTr="00BE61A5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6A3F69" w:rsidRPr="00F059BE" w:rsidTr="00BE61A5">
        <w:trPr>
          <w:trHeight w:val="432"/>
        </w:trPr>
        <w:tc>
          <w:tcPr>
            <w:tcW w:w="1440" w:type="dxa"/>
            <w:vAlign w:val="center"/>
          </w:tcPr>
          <w:p w:rsidR="006A3F69" w:rsidRPr="00F059BE" w:rsidRDefault="006A3F69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5301</w:t>
            </w:r>
          </w:p>
        </w:tc>
        <w:tc>
          <w:tcPr>
            <w:tcW w:w="6048" w:type="dxa"/>
            <w:vAlign w:val="center"/>
          </w:tcPr>
          <w:p w:rsidR="006A3F69" w:rsidRDefault="00E2033A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Practice with Individuals, Groups &amp; Families</w:t>
            </w:r>
          </w:p>
          <w:p w:rsidR="00E2033A" w:rsidRPr="00F059BE" w:rsidRDefault="003B6E4B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Concurrent with 2</w:t>
            </w:r>
            <w:r w:rsidRPr="003B6E4B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</w:t>
            </w:r>
            <w:r w:rsidRPr="003B6E4B">
              <w:rPr>
                <w:rFonts w:asciiTheme="majorHAnsi" w:hAnsiTheme="majorHAnsi" w:cstheme="majorHAnsi"/>
                <w:sz w:val="18"/>
                <w:szCs w:val="20"/>
              </w:rPr>
              <w:t>emester of 1</w:t>
            </w:r>
            <w:r w:rsidRPr="003B6E4B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3B6E4B">
              <w:rPr>
                <w:rFonts w:asciiTheme="majorHAnsi" w:hAnsiTheme="majorHAnsi" w:cstheme="majorHAnsi"/>
                <w:sz w:val="18"/>
                <w:szCs w:val="20"/>
              </w:rPr>
              <w:t>year of Field Edu</w:t>
            </w:r>
            <w:r w:rsidR="00C510C8">
              <w:rPr>
                <w:rFonts w:asciiTheme="majorHAnsi" w:hAnsiTheme="majorHAnsi" w:cstheme="majorHAnsi"/>
                <w:sz w:val="18"/>
                <w:szCs w:val="20"/>
              </w:rPr>
              <w:t>cation</w:t>
            </w:r>
          </w:p>
        </w:tc>
        <w:tc>
          <w:tcPr>
            <w:tcW w:w="1008" w:type="dxa"/>
            <w:vAlign w:val="center"/>
          </w:tcPr>
          <w:p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3F69" w:rsidRPr="00F059BE" w:rsidTr="00BE61A5">
        <w:trPr>
          <w:trHeight w:val="432"/>
        </w:trPr>
        <w:tc>
          <w:tcPr>
            <w:tcW w:w="1440" w:type="dxa"/>
            <w:vAlign w:val="center"/>
          </w:tcPr>
          <w:p w:rsidR="006A3F69" w:rsidRPr="00F059BE" w:rsidRDefault="006A3F69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5352</w:t>
            </w:r>
          </w:p>
        </w:tc>
        <w:tc>
          <w:tcPr>
            <w:tcW w:w="6048" w:type="dxa"/>
            <w:vAlign w:val="center"/>
          </w:tcPr>
          <w:p w:rsidR="006A3F69" w:rsidRDefault="00E2033A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Field Education Foundation II</w:t>
            </w:r>
          </w:p>
          <w:p w:rsidR="00E2033A" w:rsidRPr="00F059BE" w:rsidRDefault="00E2033A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Concurrent with FED 530</w:t>
            </w:r>
            <w:r w:rsidR="003B6E4B">
              <w:rPr>
                <w:rFonts w:asciiTheme="majorHAnsi" w:hAnsiTheme="majorHAnsi" w:cstheme="majorHAnsi"/>
                <w:sz w:val="18"/>
                <w:szCs w:val="20"/>
              </w:rPr>
              <w:t>2 &amp; practice courses</w:t>
            </w:r>
          </w:p>
        </w:tc>
        <w:tc>
          <w:tcPr>
            <w:tcW w:w="1008" w:type="dxa"/>
            <w:vAlign w:val="center"/>
          </w:tcPr>
          <w:p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3F69" w:rsidRPr="00F059BE" w:rsidTr="00BE61A5">
        <w:trPr>
          <w:trHeight w:val="432"/>
        </w:trPr>
        <w:tc>
          <w:tcPr>
            <w:tcW w:w="1440" w:type="dxa"/>
            <w:vAlign w:val="center"/>
          </w:tcPr>
          <w:p w:rsidR="006A3F69" w:rsidRPr="00F059BE" w:rsidRDefault="006A3F69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5302</w:t>
            </w:r>
          </w:p>
        </w:tc>
        <w:tc>
          <w:tcPr>
            <w:tcW w:w="6048" w:type="dxa"/>
            <w:vAlign w:val="center"/>
          </w:tcPr>
          <w:p w:rsidR="006A3F69" w:rsidRDefault="00E2033A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  <w:r w:rsidR="0047275E">
              <w:rPr>
                <w:rFonts w:asciiTheme="majorHAnsi" w:hAnsiTheme="majorHAnsi" w:cstheme="majorHAnsi"/>
                <w:sz w:val="20"/>
                <w:szCs w:val="20"/>
              </w:rPr>
              <w:t>I</w:t>
            </w:r>
          </w:p>
          <w:p w:rsidR="00E2033A" w:rsidRPr="00F059BE" w:rsidRDefault="00E2033A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Concurrent with FED 535</w:t>
            </w:r>
            <w:r w:rsidR="003B6E4B"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&amp; practice course</w:t>
            </w:r>
            <w:r w:rsidR="003B6E4B">
              <w:rPr>
                <w:rFonts w:asciiTheme="majorHAnsi" w:hAnsiTheme="majorHAnsi" w:cstheme="majorHAnsi"/>
                <w:sz w:val="18"/>
                <w:szCs w:val="20"/>
              </w:rPr>
              <w:t>s</w:t>
            </w:r>
          </w:p>
        </w:tc>
        <w:tc>
          <w:tcPr>
            <w:tcW w:w="1008" w:type="dxa"/>
            <w:vAlign w:val="center"/>
          </w:tcPr>
          <w:p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43B4" w:rsidRPr="00F059BE" w:rsidTr="00BE61A5">
        <w:trPr>
          <w:trHeight w:val="432"/>
        </w:trPr>
        <w:tc>
          <w:tcPr>
            <w:tcW w:w="1440" w:type="dxa"/>
            <w:vAlign w:val="center"/>
          </w:tcPr>
          <w:p w:rsidR="00FB43B4" w:rsidRPr="00547806" w:rsidRDefault="00FB43B4" w:rsidP="00FB43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47806">
              <w:rPr>
                <w:rFonts w:asciiTheme="majorHAnsi" w:hAnsiTheme="majorHAnsi" w:cstheme="majorHAnsi"/>
                <w:sz w:val="20"/>
                <w:szCs w:val="20"/>
              </w:rPr>
              <w:t>IGFP XXXX</w:t>
            </w:r>
          </w:p>
        </w:tc>
        <w:tc>
          <w:tcPr>
            <w:tcW w:w="6048" w:type="dxa"/>
            <w:vAlign w:val="center"/>
          </w:tcPr>
          <w:p w:rsidR="00FB43B4" w:rsidRPr="00547806" w:rsidRDefault="00FB43B4" w:rsidP="00FB43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4780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547806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547806">
              <w:rPr>
                <w:rFonts w:asciiTheme="majorHAnsi" w:hAnsiTheme="majorHAnsi" w:cstheme="majorHAnsi"/>
                <w:sz w:val="20"/>
                <w:szCs w:val="20"/>
              </w:rPr>
              <w:t xml:space="preserve"> IGFP Concentration Course</w:t>
            </w:r>
          </w:p>
          <w:p w:rsidR="00FB43B4" w:rsidRPr="00547806" w:rsidRDefault="00FB43B4" w:rsidP="00FB4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47806">
              <w:rPr>
                <w:rFonts w:asciiTheme="majorHAnsi" w:hAnsiTheme="majorHAnsi" w:cstheme="majorHAnsi"/>
                <w:sz w:val="18"/>
                <w:szCs w:val="18"/>
              </w:rPr>
              <w:t xml:space="preserve">IGFP 5345, 5346, 5365 or 5342 </w:t>
            </w:r>
          </w:p>
        </w:tc>
        <w:tc>
          <w:tcPr>
            <w:tcW w:w="1008" w:type="dxa"/>
            <w:vAlign w:val="center"/>
          </w:tcPr>
          <w:p w:rsidR="00FB43B4" w:rsidRPr="00547806" w:rsidRDefault="00FB43B4" w:rsidP="00FB43B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4780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FB43B4" w:rsidRPr="00F059BE" w:rsidRDefault="00FB43B4" w:rsidP="00FB43B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43B4" w:rsidRPr="00F059BE" w:rsidTr="00BE61A5">
        <w:trPr>
          <w:trHeight w:val="432"/>
        </w:trPr>
        <w:tc>
          <w:tcPr>
            <w:tcW w:w="1440" w:type="dxa"/>
            <w:vAlign w:val="center"/>
          </w:tcPr>
          <w:p w:rsidR="00FB43B4" w:rsidRPr="00F059BE" w:rsidRDefault="00FB43B4" w:rsidP="00FB43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</w:t>
            </w:r>
          </w:p>
        </w:tc>
        <w:tc>
          <w:tcPr>
            <w:tcW w:w="6048" w:type="dxa"/>
            <w:vAlign w:val="center"/>
          </w:tcPr>
          <w:p w:rsidR="00FB43B4" w:rsidRPr="00F059BE" w:rsidRDefault="00FB43B4" w:rsidP="00FB43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</w:t>
            </w:r>
          </w:p>
        </w:tc>
        <w:tc>
          <w:tcPr>
            <w:tcW w:w="1008" w:type="dxa"/>
            <w:vAlign w:val="center"/>
          </w:tcPr>
          <w:p w:rsidR="00FB43B4" w:rsidRPr="00F059BE" w:rsidRDefault="00FB43B4" w:rsidP="00FB43B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FB43B4" w:rsidRPr="00F059BE" w:rsidRDefault="00FB43B4" w:rsidP="00FB43B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960F3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A960F3" w:rsidRPr="00F059BE" w:rsidRDefault="00AB1DD1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Fall Semester of Advanced </w:t>
      </w:r>
      <w:r w:rsidR="00A960F3" w:rsidRPr="00F059BE">
        <w:rPr>
          <w:rFonts w:asciiTheme="majorHAnsi" w:hAnsiTheme="majorHAnsi" w:cstheme="majorHAnsi"/>
          <w:sz w:val="20"/>
          <w:szCs w:val="20"/>
        </w:rPr>
        <w:t xml:space="preserve">Year: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A960F3" w:rsidRPr="00F059BE" w:rsidTr="00BE61A5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A960F3" w:rsidRPr="00F059BE" w:rsidTr="00BE61A5">
        <w:trPr>
          <w:trHeight w:val="432"/>
        </w:trPr>
        <w:tc>
          <w:tcPr>
            <w:tcW w:w="1440" w:type="dxa"/>
            <w:vAlign w:val="center"/>
          </w:tcPr>
          <w:p w:rsidR="00A960F3" w:rsidRPr="00F059BE" w:rsidRDefault="00B1695B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5302</w:t>
            </w:r>
          </w:p>
        </w:tc>
        <w:tc>
          <w:tcPr>
            <w:tcW w:w="6048" w:type="dxa"/>
            <w:vAlign w:val="center"/>
          </w:tcPr>
          <w:p w:rsidR="00A960F3" w:rsidRDefault="00567434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Advanced Practice with I</w:t>
            </w:r>
            <w:r w:rsidR="003743DE">
              <w:rPr>
                <w:rFonts w:asciiTheme="majorHAnsi" w:hAnsiTheme="majorHAnsi" w:cstheme="majorHAnsi"/>
                <w:sz w:val="20"/>
                <w:szCs w:val="20"/>
              </w:rPr>
              <w:t>GF: Theoretical Approaches</w:t>
            </w:r>
          </w:p>
          <w:p w:rsidR="00567434" w:rsidRPr="00F059BE" w:rsidRDefault="00567434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Concurrent with 1</w:t>
            </w:r>
            <w:r w:rsidRPr="00567434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</w:t>
            </w:r>
            <w:r w:rsidRPr="003B6E4B">
              <w:rPr>
                <w:rFonts w:asciiTheme="majorHAnsi" w:hAnsiTheme="majorHAnsi" w:cstheme="majorHAnsi"/>
                <w:sz w:val="18"/>
                <w:szCs w:val="20"/>
              </w:rPr>
              <w:t xml:space="preserve">emester of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567434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3B6E4B">
              <w:rPr>
                <w:rFonts w:asciiTheme="majorHAnsi" w:hAnsiTheme="majorHAnsi" w:cstheme="majorHAnsi"/>
                <w:sz w:val="18"/>
                <w:szCs w:val="20"/>
              </w:rPr>
              <w:t>year of Field Edu</w:t>
            </w:r>
            <w:r w:rsidR="00C510C8">
              <w:rPr>
                <w:rFonts w:asciiTheme="majorHAnsi" w:hAnsiTheme="majorHAnsi" w:cstheme="majorHAnsi"/>
                <w:sz w:val="18"/>
                <w:szCs w:val="20"/>
              </w:rPr>
              <w:t>cation</w:t>
            </w:r>
          </w:p>
        </w:tc>
        <w:tc>
          <w:tcPr>
            <w:tcW w:w="1008" w:type="dxa"/>
            <w:vAlign w:val="center"/>
          </w:tcPr>
          <w:p w:rsidR="00A960F3" w:rsidRPr="00F059BE" w:rsidRDefault="00567434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A960F3" w:rsidRPr="00F059BE" w:rsidRDefault="00A960F3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60F3" w:rsidRPr="00F059BE" w:rsidTr="00BE61A5">
        <w:trPr>
          <w:trHeight w:val="432"/>
        </w:trPr>
        <w:tc>
          <w:tcPr>
            <w:tcW w:w="1440" w:type="dxa"/>
            <w:vAlign w:val="center"/>
          </w:tcPr>
          <w:p w:rsidR="00A960F3" w:rsidRPr="00F059BE" w:rsidRDefault="00B1695B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5353</w:t>
            </w:r>
          </w:p>
        </w:tc>
        <w:tc>
          <w:tcPr>
            <w:tcW w:w="6048" w:type="dxa"/>
            <w:vAlign w:val="center"/>
          </w:tcPr>
          <w:p w:rsidR="00A960F3" w:rsidRDefault="00567434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Advanced Field Education III</w:t>
            </w:r>
          </w:p>
          <w:p w:rsidR="00567434" w:rsidRPr="00F059BE" w:rsidRDefault="00567434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Concurrent with FED 53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10 &amp; concentration courses</w:t>
            </w:r>
          </w:p>
        </w:tc>
        <w:tc>
          <w:tcPr>
            <w:tcW w:w="1008" w:type="dxa"/>
            <w:vAlign w:val="center"/>
          </w:tcPr>
          <w:p w:rsidR="00A960F3" w:rsidRPr="00F059BE" w:rsidRDefault="00567434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A960F3" w:rsidRPr="00F059BE" w:rsidRDefault="00A960F3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1695B" w:rsidRPr="00F059BE" w:rsidTr="00BE61A5">
        <w:trPr>
          <w:trHeight w:val="432"/>
        </w:trPr>
        <w:tc>
          <w:tcPr>
            <w:tcW w:w="1440" w:type="dxa"/>
            <w:vAlign w:val="center"/>
          </w:tcPr>
          <w:p w:rsidR="00B1695B" w:rsidRDefault="00B1695B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FED 5310</w:t>
            </w:r>
          </w:p>
        </w:tc>
        <w:tc>
          <w:tcPr>
            <w:tcW w:w="6048" w:type="dxa"/>
            <w:vAlign w:val="center"/>
          </w:tcPr>
          <w:p w:rsidR="00B1695B" w:rsidRDefault="00567434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Field Education Seminar III</w:t>
            </w:r>
          </w:p>
          <w:p w:rsidR="00567434" w:rsidRPr="00F059BE" w:rsidRDefault="00567434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Concurrent with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IGFP 5353 &amp; concentration courses</w:t>
            </w:r>
          </w:p>
        </w:tc>
        <w:tc>
          <w:tcPr>
            <w:tcW w:w="1008" w:type="dxa"/>
            <w:vAlign w:val="center"/>
          </w:tcPr>
          <w:p w:rsidR="00B1695B" w:rsidRPr="00F059BE" w:rsidRDefault="00567434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B1695B" w:rsidRPr="00F059BE" w:rsidRDefault="00B1695B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43B4" w:rsidRPr="00F059BE" w:rsidTr="00BE61A5">
        <w:trPr>
          <w:trHeight w:val="432"/>
        </w:trPr>
        <w:tc>
          <w:tcPr>
            <w:tcW w:w="1440" w:type="dxa"/>
            <w:vAlign w:val="center"/>
          </w:tcPr>
          <w:p w:rsidR="00FB43B4" w:rsidRPr="00F059BE" w:rsidRDefault="00FB43B4" w:rsidP="00FB43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</w:t>
            </w:r>
          </w:p>
        </w:tc>
        <w:tc>
          <w:tcPr>
            <w:tcW w:w="6048" w:type="dxa"/>
            <w:vAlign w:val="center"/>
          </w:tcPr>
          <w:p w:rsidR="00FB43B4" w:rsidRPr="00F059BE" w:rsidRDefault="00FB43B4" w:rsidP="00FB43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</w:t>
            </w:r>
          </w:p>
        </w:tc>
        <w:tc>
          <w:tcPr>
            <w:tcW w:w="1008" w:type="dxa"/>
            <w:vAlign w:val="center"/>
          </w:tcPr>
          <w:p w:rsidR="00FB43B4" w:rsidRPr="00F059BE" w:rsidRDefault="00FB43B4" w:rsidP="00FB43B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FB43B4" w:rsidRPr="00F059BE" w:rsidRDefault="00FB43B4" w:rsidP="00FB43B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960F3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A960F3" w:rsidRPr="00F059BE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Spring</w:t>
      </w:r>
      <w:r w:rsidRPr="00F059BE">
        <w:rPr>
          <w:rFonts w:asciiTheme="majorHAnsi" w:hAnsiTheme="majorHAnsi" w:cstheme="majorHAnsi"/>
          <w:sz w:val="20"/>
          <w:szCs w:val="20"/>
        </w:rPr>
        <w:t xml:space="preserve"> Semester</w:t>
      </w:r>
      <w:r w:rsidR="00AB1DD1">
        <w:rPr>
          <w:rFonts w:asciiTheme="majorHAnsi" w:hAnsiTheme="majorHAnsi" w:cstheme="majorHAnsi"/>
          <w:sz w:val="20"/>
          <w:szCs w:val="20"/>
        </w:rPr>
        <w:t xml:space="preserve"> of Advanced</w:t>
      </w:r>
      <w:bookmarkStart w:id="0" w:name="_GoBack"/>
      <w:bookmarkEnd w:id="0"/>
      <w:r w:rsidRPr="00F059BE">
        <w:rPr>
          <w:rFonts w:asciiTheme="majorHAnsi" w:hAnsiTheme="majorHAnsi" w:cstheme="majorHAnsi"/>
          <w:sz w:val="20"/>
          <w:szCs w:val="20"/>
        </w:rPr>
        <w:t xml:space="preserve"> Year: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A960F3" w:rsidRPr="00F059BE" w:rsidTr="00BE61A5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A960F3" w:rsidRPr="00F059BE" w:rsidTr="00BE61A5">
        <w:trPr>
          <w:trHeight w:val="432"/>
        </w:trPr>
        <w:tc>
          <w:tcPr>
            <w:tcW w:w="1440" w:type="dxa"/>
            <w:vAlign w:val="center"/>
          </w:tcPr>
          <w:p w:rsidR="00A960F3" w:rsidRPr="00F059BE" w:rsidRDefault="0086296B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5303</w:t>
            </w:r>
          </w:p>
        </w:tc>
        <w:tc>
          <w:tcPr>
            <w:tcW w:w="6048" w:type="dxa"/>
            <w:vAlign w:val="center"/>
          </w:tcPr>
          <w:p w:rsidR="003743DE" w:rsidRDefault="003743DE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Advanced Practice with 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GF Across Settings &amp; Populations</w:t>
            </w:r>
          </w:p>
          <w:p w:rsidR="00A960F3" w:rsidRPr="00F059BE" w:rsidRDefault="003743DE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Concurrent with 2</w:t>
            </w:r>
            <w:r w:rsidRPr="003743D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</w:t>
            </w:r>
            <w:r w:rsidRPr="003B6E4B">
              <w:rPr>
                <w:rFonts w:asciiTheme="majorHAnsi" w:hAnsiTheme="majorHAnsi" w:cstheme="majorHAnsi"/>
                <w:sz w:val="18"/>
                <w:szCs w:val="20"/>
              </w:rPr>
              <w:t xml:space="preserve">emester of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567434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3B6E4B">
              <w:rPr>
                <w:rFonts w:asciiTheme="majorHAnsi" w:hAnsiTheme="majorHAnsi" w:cstheme="majorHAnsi"/>
                <w:sz w:val="18"/>
                <w:szCs w:val="20"/>
              </w:rPr>
              <w:t>year of Field Edu</w:t>
            </w:r>
            <w:r w:rsidR="00C510C8">
              <w:rPr>
                <w:rFonts w:asciiTheme="majorHAnsi" w:hAnsiTheme="majorHAnsi" w:cstheme="majorHAnsi"/>
                <w:sz w:val="18"/>
                <w:szCs w:val="20"/>
              </w:rPr>
              <w:t>cation</w:t>
            </w:r>
          </w:p>
        </w:tc>
        <w:tc>
          <w:tcPr>
            <w:tcW w:w="1008" w:type="dxa"/>
            <w:vAlign w:val="center"/>
          </w:tcPr>
          <w:p w:rsidR="00A960F3" w:rsidRPr="00F059BE" w:rsidRDefault="008B5383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A960F3" w:rsidRPr="00F059BE" w:rsidRDefault="00A960F3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743DE" w:rsidRPr="00F059BE" w:rsidTr="00BE61A5">
        <w:trPr>
          <w:trHeight w:val="432"/>
        </w:trPr>
        <w:tc>
          <w:tcPr>
            <w:tcW w:w="1440" w:type="dxa"/>
            <w:vAlign w:val="center"/>
          </w:tcPr>
          <w:p w:rsidR="003743DE" w:rsidRPr="00F059BE" w:rsidRDefault="003743DE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5354</w:t>
            </w:r>
          </w:p>
        </w:tc>
        <w:tc>
          <w:tcPr>
            <w:tcW w:w="6048" w:type="dxa"/>
            <w:vAlign w:val="center"/>
          </w:tcPr>
          <w:p w:rsidR="003743DE" w:rsidRDefault="003743DE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Advanced Field Education IV</w:t>
            </w:r>
          </w:p>
          <w:p w:rsidR="003743DE" w:rsidRPr="00F059BE" w:rsidRDefault="003743DE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Concurrent with FED 53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11 &amp; concentration courses</w:t>
            </w:r>
          </w:p>
        </w:tc>
        <w:tc>
          <w:tcPr>
            <w:tcW w:w="1008" w:type="dxa"/>
            <w:vAlign w:val="center"/>
          </w:tcPr>
          <w:p w:rsidR="003743DE" w:rsidRPr="00F059BE" w:rsidRDefault="008B5383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3743DE" w:rsidRPr="00F059BE" w:rsidRDefault="003743DE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743DE" w:rsidRPr="00F059BE" w:rsidTr="00BE61A5">
        <w:trPr>
          <w:trHeight w:val="432"/>
        </w:trPr>
        <w:tc>
          <w:tcPr>
            <w:tcW w:w="1440" w:type="dxa"/>
            <w:vAlign w:val="center"/>
          </w:tcPr>
          <w:p w:rsidR="003743DE" w:rsidRPr="00F059BE" w:rsidRDefault="003743DE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5311</w:t>
            </w:r>
          </w:p>
        </w:tc>
        <w:tc>
          <w:tcPr>
            <w:tcW w:w="6048" w:type="dxa"/>
            <w:vAlign w:val="center"/>
          </w:tcPr>
          <w:p w:rsidR="003743DE" w:rsidRDefault="003743DE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</w:t>
            </w:r>
          </w:p>
          <w:p w:rsidR="003743DE" w:rsidRPr="00F059BE" w:rsidRDefault="003743DE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Concurrent with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IGFP 5354 &amp; concentration courses</w:t>
            </w:r>
          </w:p>
        </w:tc>
        <w:tc>
          <w:tcPr>
            <w:tcW w:w="1008" w:type="dxa"/>
            <w:vAlign w:val="center"/>
          </w:tcPr>
          <w:p w:rsidR="003743DE" w:rsidRPr="00F059BE" w:rsidRDefault="008B5383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3743DE" w:rsidRPr="00F059BE" w:rsidRDefault="003743DE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43B4" w:rsidRPr="00F059BE" w:rsidTr="00BE61A5">
        <w:trPr>
          <w:trHeight w:val="432"/>
        </w:trPr>
        <w:tc>
          <w:tcPr>
            <w:tcW w:w="1440" w:type="dxa"/>
            <w:vAlign w:val="center"/>
          </w:tcPr>
          <w:p w:rsidR="00FB43B4" w:rsidRPr="00F059BE" w:rsidRDefault="00FB43B4" w:rsidP="00FB43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</w:t>
            </w:r>
          </w:p>
        </w:tc>
        <w:tc>
          <w:tcPr>
            <w:tcW w:w="6048" w:type="dxa"/>
            <w:vAlign w:val="center"/>
          </w:tcPr>
          <w:p w:rsidR="00FB43B4" w:rsidRPr="00F059BE" w:rsidRDefault="00FB43B4" w:rsidP="00FB43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</w:t>
            </w:r>
          </w:p>
        </w:tc>
        <w:tc>
          <w:tcPr>
            <w:tcW w:w="1008" w:type="dxa"/>
            <w:vAlign w:val="center"/>
          </w:tcPr>
          <w:p w:rsidR="00FB43B4" w:rsidRPr="00F059BE" w:rsidRDefault="00FB43B4" w:rsidP="00FB43B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FB43B4" w:rsidRPr="00F059BE" w:rsidRDefault="00FB43B4" w:rsidP="00FB43B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960F3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8496"/>
        <w:gridCol w:w="2160"/>
      </w:tblGrid>
      <w:tr w:rsidR="006A3F69" w:rsidRPr="00F059BE" w:rsidTr="00BE61A5">
        <w:trPr>
          <w:trHeight w:val="432"/>
        </w:trPr>
        <w:tc>
          <w:tcPr>
            <w:tcW w:w="8496" w:type="dxa"/>
            <w:shd w:val="clear" w:color="auto" w:fill="E7E6E6" w:themeFill="background2"/>
            <w:vAlign w:val="center"/>
          </w:tcPr>
          <w:p w:rsidR="006A3F69" w:rsidRPr="00F059BE" w:rsidRDefault="006A3F69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:rsidR="006A3F69" w:rsidRPr="00F059BE" w:rsidRDefault="003743DE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(add all above)</w:t>
            </w:r>
          </w:p>
        </w:tc>
      </w:tr>
      <w:tr w:rsidR="006A3F69" w:rsidRPr="00F059BE" w:rsidTr="00BE61A5">
        <w:trPr>
          <w:trHeight w:val="432"/>
        </w:trPr>
        <w:tc>
          <w:tcPr>
            <w:tcW w:w="8496" w:type="dxa"/>
            <w:vAlign w:val="center"/>
          </w:tcPr>
          <w:p w:rsidR="006A3F69" w:rsidRPr="00F059BE" w:rsidRDefault="003743DE" w:rsidP="00BA3B42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Total Credits Completed</w:t>
            </w:r>
          </w:p>
        </w:tc>
        <w:tc>
          <w:tcPr>
            <w:tcW w:w="2160" w:type="dxa"/>
            <w:vAlign w:val="center"/>
          </w:tcPr>
          <w:p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3F69" w:rsidRPr="00F059BE" w:rsidTr="004B3577">
        <w:trPr>
          <w:trHeight w:val="432"/>
        </w:trPr>
        <w:tc>
          <w:tcPr>
            <w:tcW w:w="10656" w:type="dxa"/>
            <w:gridSpan w:val="2"/>
            <w:vAlign w:val="center"/>
          </w:tcPr>
          <w:p w:rsidR="006A3F69" w:rsidRPr="006A3F69" w:rsidRDefault="006A3F69" w:rsidP="00BA3B4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6A3F6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Program should total 60 credits.</w:t>
            </w:r>
          </w:p>
        </w:tc>
      </w:tr>
    </w:tbl>
    <w:p w:rsidR="00357802" w:rsidRPr="00F059BE" w:rsidRDefault="00357802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291562" w:rsidRPr="00F059BE" w:rsidRDefault="00A028AE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059BE">
        <w:rPr>
          <w:rFonts w:asciiTheme="majorHAnsi" w:hAnsiTheme="majorHAnsi" w:cstheme="majorHAnsi"/>
          <w:sz w:val="20"/>
          <w:szCs w:val="20"/>
        </w:rPr>
        <w:t>Required Signatures:</w:t>
      </w:r>
    </w:p>
    <w:tbl>
      <w:tblPr>
        <w:tblStyle w:val="TableGrid1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040"/>
        <w:gridCol w:w="288"/>
        <w:gridCol w:w="3600"/>
      </w:tblGrid>
      <w:tr w:rsidR="0030633D" w:rsidRPr="00F059BE" w:rsidTr="00DB49B7">
        <w:trPr>
          <w:trHeight w:val="432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0633D" w:rsidRPr="00F059BE" w:rsidRDefault="0030633D" w:rsidP="00BA3B42">
            <w:pPr>
              <w:tabs>
                <w:tab w:val="left" w:pos="12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Student</w:t>
            </w:r>
          </w:p>
        </w:tc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0633D" w:rsidRPr="00F059BE" w:rsidRDefault="0030633D" w:rsidP="00BA3B42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0633D" w:rsidRPr="00F059BE" w:rsidRDefault="0030633D" w:rsidP="00BA3B42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eastAsiaTheme="minorEastAsia" w:hAnsiTheme="majorHAnsi" w:cstheme="majorHAnsi"/>
                <w:sz w:val="20"/>
                <w:szCs w:val="20"/>
              </w:rPr>
              <w:t>Comments</w:t>
            </w:r>
          </w:p>
        </w:tc>
      </w:tr>
      <w:tr w:rsidR="0030633D" w:rsidRPr="00F059BE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30633D" w:rsidRPr="00F059BE" w:rsidRDefault="0030633D" w:rsidP="00BA3B42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Print Name: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30633D" w:rsidRPr="00F059BE" w:rsidRDefault="0030633D" w:rsidP="00BA3B42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:rsidR="0030633D" w:rsidRPr="00F059BE" w:rsidRDefault="0030633D" w:rsidP="00BA3B42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33D" w:rsidRPr="00F059BE" w:rsidRDefault="0030633D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0633D" w:rsidRPr="00F059BE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30633D" w:rsidRPr="00F059BE" w:rsidRDefault="0030633D" w:rsidP="00BA3B42">
            <w:pPr>
              <w:jc w:val="right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eastAsiaTheme="minorEastAsia" w:hAnsiTheme="majorHAnsi" w:cstheme="majorHAnsi"/>
                <w:sz w:val="20"/>
                <w:szCs w:val="20"/>
              </w:rPr>
              <w:t>Signature: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33D" w:rsidRPr="00F059BE" w:rsidRDefault="0030633D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:rsidR="0030633D" w:rsidRPr="00F059BE" w:rsidRDefault="0030633D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33D" w:rsidRPr="00F059BE" w:rsidRDefault="0030633D" w:rsidP="00BA3B42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</w:tr>
      <w:tr w:rsidR="0030633D" w:rsidRPr="00F059BE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633D" w:rsidRPr="00F059BE" w:rsidRDefault="0030633D" w:rsidP="00BA3B42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33D" w:rsidRPr="00F059BE" w:rsidRDefault="0030633D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33D" w:rsidRPr="00F059BE" w:rsidRDefault="0030633D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3D" w:rsidRPr="00F059BE" w:rsidRDefault="0030633D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3F69" w:rsidRPr="00F059BE" w:rsidTr="00DB49B7">
        <w:trPr>
          <w:trHeight w:val="432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A3F69" w:rsidRPr="00F059BE" w:rsidRDefault="006A3F69" w:rsidP="00BA3B42">
            <w:pPr>
              <w:tabs>
                <w:tab w:val="left" w:pos="12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Advisor</w:t>
            </w:r>
          </w:p>
        </w:tc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A3F69" w:rsidRPr="00F059BE" w:rsidRDefault="006A3F69" w:rsidP="00BA3B42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A3F69" w:rsidRPr="00F059BE" w:rsidRDefault="006A3F69" w:rsidP="00BA3B42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eastAsiaTheme="minorEastAsia" w:hAnsiTheme="majorHAnsi" w:cstheme="majorHAnsi"/>
                <w:sz w:val="20"/>
                <w:szCs w:val="20"/>
              </w:rPr>
              <w:t>Comments</w:t>
            </w:r>
          </w:p>
        </w:tc>
      </w:tr>
      <w:tr w:rsidR="006A3F69" w:rsidRPr="00F059BE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6A3F69" w:rsidRPr="00F059BE" w:rsidRDefault="006A3F69" w:rsidP="00BA3B42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Print Name: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6A3F69" w:rsidRPr="00F059BE" w:rsidRDefault="006A3F69" w:rsidP="00BA3B42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:rsidR="006A3F69" w:rsidRPr="00F059BE" w:rsidRDefault="006A3F69" w:rsidP="00BA3B42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3F69" w:rsidRPr="00F059BE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6A3F69" w:rsidRPr="00F059BE" w:rsidRDefault="006A3F69" w:rsidP="00BA3B42">
            <w:pPr>
              <w:jc w:val="right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eastAsiaTheme="minorEastAsia" w:hAnsiTheme="majorHAnsi" w:cstheme="majorHAnsi"/>
                <w:sz w:val="20"/>
                <w:szCs w:val="20"/>
              </w:rPr>
              <w:t>Signature: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F69" w:rsidRPr="00F059BE" w:rsidRDefault="006A3F69" w:rsidP="00BA3B42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</w:tr>
      <w:tr w:rsidR="006A3F69" w:rsidRPr="00F059BE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F69" w:rsidRPr="00F059BE" w:rsidRDefault="006A3F69" w:rsidP="00BA3B42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6A3F69" w:rsidRPr="00F059BE" w:rsidRDefault="006A3F69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AE2C51" w:rsidRPr="00F059BE" w:rsidRDefault="00403A5C" w:rsidP="00BA3B42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bookmarkStart w:id="1" w:name="emAIL"/>
      <w:r w:rsidRPr="00F059BE">
        <w:rPr>
          <w:rFonts w:asciiTheme="majorHAnsi" w:hAnsiTheme="majorHAnsi" w:cstheme="majorHAnsi"/>
          <w:color w:val="auto"/>
          <w:sz w:val="20"/>
          <w:szCs w:val="20"/>
        </w:rPr>
        <w:br/>
      </w:r>
      <w:bookmarkStart w:id="2" w:name="Text2"/>
      <w:bookmarkEnd w:id="1"/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615983">
        <w:rPr>
          <w:rFonts w:asciiTheme="majorHAnsi" w:hAnsiTheme="majorHAnsi" w:cstheme="majorHAnsi"/>
          <w:color w:val="auto"/>
          <w:sz w:val="20"/>
          <w:szCs w:val="20"/>
        </w:rPr>
      </w:r>
      <w:r w:rsidR="00615983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Start w:id="3" w:name="date"/>
      <w:bookmarkEnd w:id="2"/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615983">
        <w:rPr>
          <w:rFonts w:asciiTheme="majorHAnsi" w:hAnsiTheme="majorHAnsi" w:cstheme="majorHAnsi"/>
          <w:color w:val="auto"/>
          <w:sz w:val="20"/>
          <w:szCs w:val="20"/>
        </w:rPr>
      </w:r>
      <w:r w:rsidR="00615983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End w:id="3"/>
    </w:p>
    <w:sectPr w:rsidR="00AE2C51" w:rsidRPr="00F059BE" w:rsidSect="00DA3182">
      <w:headerReference w:type="default" r:id="rId8"/>
      <w:footerReference w:type="default" r:id="rId9"/>
      <w:pgSz w:w="12240" w:h="16340"/>
      <w:pgMar w:top="1152" w:right="590" w:bottom="288" w:left="821" w:header="432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983" w:rsidRDefault="00615983" w:rsidP="00481D3D">
      <w:pPr>
        <w:spacing w:after="0" w:line="240" w:lineRule="auto"/>
      </w:pPr>
      <w:r>
        <w:separator/>
      </w:r>
    </w:p>
  </w:endnote>
  <w:endnote w:type="continuationSeparator" w:id="0">
    <w:p w:rsidR="00615983" w:rsidRDefault="00615983" w:rsidP="0048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7612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633D" w:rsidRDefault="003063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D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983" w:rsidRDefault="00615983" w:rsidP="00481D3D">
      <w:pPr>
        <w:spacing w:after="0" w:line="240" w:lineRule="auto"/>
      </w:pPr>
      <w:r>
        <w:separator/>
      </w:r>
    </w:p>
  </w:footnote>
  <w:footnote w:type="continuationSeparator" w:id="0">
    <w:p w:rsidR="00615983" w:rsidRDefault="00615983" w:rsidP="0048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31" w:rsidRDefault="00F96831" w:rsidP="0030633D">
    <w:pPr>
      <w:pStyle w:val="Header"/>
    </w:pPr>
    <w:r>
      <w:rPr>
        <w:noProof/>
      </w:rPr>
      <w:drawing>
        <wp:inline distT="0" distB="0" distL="0" distR="0">
          <wp:extent cx="3390371" cy="27432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-of-social-work-wordmark-side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371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23CD"/>
    <w:multiLevelType w:val="hybridMultilevel"/>
    <w:tmpl w:val="5C9C285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07E"/>
    <w:multiLevelType w:val="hybridMultilevel"/>
    <w:tmpl w:val="56A4254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24E1E"/>
    <w:multiLevelType w:val="hybridMultilevel"/>
    <w:tmpl w:val="CC5597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3A2928"/>
    <w:multiLevelType w:val="hybridMultilevel"/>
    <w:tmpl w:val="32C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D49A3"/>
    <w:multiLevelType w:val="hybridMultilevel"/>
    <w:tmpl w:val="91145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3874AF"/>
    <w:multiLevelType w:val="hybridMultilevel"/>
    <w:tmpl w:val="15FEF3B8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540A6"/>
    <w:multiLevelType w:val="hybridMultilevel"/>
    <w:tmpl w:val="46545B06"/>
    <w:lvl w:ilvl="0" w:tplc="D7F2E7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55F82"/>
    <w:multiLevelType w:val="hybridMultilevel"/>
    <w:tmpl w:val="90F22E7E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27E12"/>
    <w:multiLevelType w:val="hybridMultilevel"/>
    <w:tmpl w:val="A198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B1C4C"/>
    <w:multiLevelType w:val="hybridMultilevel"/>
    <w:tmpl w:val="A298278C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378DF"/>
    <w:multiLevelType w:val="hybridMultilevel"/>
    <w:tmpl w:val="9D30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3D"/>
    <w:rsid w:val="00012855"/>
    <w:rsid w:val="00050141"/>
    <w:rsid w:val="000C62EC"/>
    <w:rsid w:val="00145AF7"/>
    <w:rsid w:val="00160A40"/>
    <w:rsid w:val="00161F40"/>
    <w:rsid w:val="001A11C1"/>
    <w:rsid w:val="00205C37"/>
    <w:rsid w:val="00291562"/>
    <w:rsid w:val="002A19D0"/>
    <w:rsid w:val="002C548C"/>
    <w:rsid w:val="002F1AC1"/>
    <w:rsid w:val="0030633D"/>
    <w:rsid w:val="00336C3D"/>
    <w:rsid w:val="00357802"/>
    <w:rsid w:val="00373958"/>
    <w:rsid w:val="003743DE"/>
    <w:rsid w:val="0037641D"/>
    <w:rsid w:val="003A22B5"/>
    <w:rsid w:val="003B6E4B"/>
    <w:rsid w:val="003E0180"/>
    <w:rsid w:val="003F6861"/>
    <w:rsid w:val="00403A5C"/>
    <w:rsid w:val="0041520C"/>
    <w:rsid w:val="0047275E"/>
    <w:rsid w:val="00481D3D"/>
    <w:rsid w:val="004B3577"/>
    <w:rsid w:val="00545291"/>
    <w:rsid w:val="00553A44"/>
    <w:rsid w:val="0055699A"/>
    <w:rsid w:val="00567434"/>
    <w:rsid w:val="00571956"/>
    <w:rsid w:val="005C4E38"/>
    <w:rsid w:val="00607CC6"/>
    <w:rsid w:val="00615983"/>
    <w:rsid w:val="00635DCC"/>
    <w:rsid w:val="00657BFA"/>
    <w:rsid w:val="006A0D55"/>
    <w:rsid w:val="006A3F69"/>
    <w:rsid w:val="006A43A7"/>
    <w:rsid w:val="006C26D4"/>
    <w:rsid w:val="00746DE5"/>
    <w:rsid w:val="007527FB"/>
    <w:rsid w:val="0079013F"/>
    <w:rsid w:val="007C67BA"/>
    <w:rsid w:val="007E0488"/>
    <w:rsid w:val="007F65D2"/>
    <w:rsid w:val="0082028D"/>
    <w:rsid w:val="00840B71"/>
    <w:rsid w:val="008514AC"/>
    <w:rsid w:val="00860909"/>
    <w:rsid w:val="0086296B"/>
    <w:rsid w:val="00876819"/>
    <w:rsid w:val="008B5383"/>
    <w:rsid w:val="009041EA"/>
    <w:rsid w:val="00934E08"/>
    <w:rsid w:val="00985E85"/>
    <w:rsid w:val="00990B16"/>
    <w:rsid w:val="00A028AE"/>
    <w:rsid w:val="00A90DFC"/>
    <w:rsid w:val="00A960F3"/>
    <w:rsid w:val="00AB1DD1"/>
    <w:rsid w:val="00AE2C51"/>
    <w:rsid w:val="00AF495D"/>
    <w:rsid w:val="00B15663"/>
    <w:rsid w:val="00B1695B"/>
    <w:rsid w:val="00B479D7"/>
    <w:rsid w:val="00B83C52"/>
    <w:rsid w:val="00B83DB3"/>
    <w:rsid w:val="00BA3B42"/>
    <w:rsid w:val="00BE61A5"/>
    <w:rsid w:val="00BF20AA"/>
    <w:rsid w:val="00C0431E"/>
    <w:rsid w:val="00C510C8"/>
    <w:rsid w:val="00C66648"/>
    <w:rsid w:val="00C769B5"/>
    <w:rsid w:val="00CB1EAE"/>
    <w:rsid w:val="00D22B04"/>
    <w:rsid w:val="00D50CE5"/>
    <w:rsid w:val="00D610A3"/>
    <w:rsid w:val="00D75EFA"/>
    <w:rsid w:val="00D9109A"/>
    <w:rsid w:val="00DA3182"/>
    <w:rsid w:val="00DB49B7"/>
    <w:rsid w:val="00DC1C32"/>
    <w:rsid w:val="00DF079B"/>
    <w:rsid w:val="00E2033A"/>
    <w:rsid w:val="00E44756"/>
    <w:rsid w:val="00E5189A"/>
    <w:rsid w:val="00EA732B"/>
    <w:rsid w:val="00EB67CB"/>
    <w:rsid w:val="00EF582E"/>
    <w:rsid w:val="00F059BE"/>
    <w:rsid w:val="00F12A48"/>
    <w:rsid w:val="00F65AE9"/>
    <w:rsid w:val="00F96831"/>
    <w:rsid w:val="00FB43B4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AD6DA8"/>
  <w14:defaultImageDpi w14:val="96"/>
  <w15:docId w15:val="{2C903EE3-1249-4659-B00F-629352F9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D3D"/>
  </w:style>
  <w:style w:type="paragraph" w:styleId="Footer">
    <w:name w:val="footer"/>
    <w:basedOn w:val="Normal"/>
    <w:link w:val="Foot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D3D"/>
  </w:style>
  <w:style w:type="paragraph" w:styleId="ListParagraph">
    <w:name w:val="List Paragraph"/>
    <w:basedOn w:val="Normal"/>
    <w:uiPriority w:val="34"/>
    <w:qFormat/>
    <w:rsid w:val="00F65A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156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83C5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93AB-B388-4036-91C0-4C58CF09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Tiffanie</dc:creator>
  <cp:keywords/>
  <dc:description/>
  <cp:lastModifiedBy>O'Connor, Natalie</cp:lastModifiedBy>
  <cp:revision>6</cp:revision>
  <cp:lastPrinted>2019-07-30T13:17:00Z</cp:lastPrinted>
  <dcterms:created xsi:type="dcterms:W3CDTF">2019-07-30T13:08:00Z</dcterms:created>
  <dcterms:modified xsi:type="dcterms:W3CDTF">2019-07-30T13:18:00Z</dcterms:modified>
</cp:coreProperties>
</file>